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8B75" w14:textId="3D93D26D" w:rsidR="00C3166D" w:rsidRPr="006569AF" w:rsidRDefault="00C3166D" w:rsidP="00446A0A">
      <w:pPr>
        <w:spacing w:after="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Załącznik nr 1</w:t>
      </w:r>
    </w:p>
    <w:p w14:paraId="5388B8F7" w14:textId="77777777" w:rsidR="001A6C1A" w:rsidRPr="006569AF" w:rsidRDefault="001A6C1A" w:rsidP="001A6C1A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6A6C45" w14:textId="4378A440" w:rsidR="005F056D" w:rsidRPr="006569AF" w:rsidRDefault="00BF2063" w:rsidP="001A6C1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OŚWIADCZENIA PRACODAWCY:</w:t>
      </w:r>
    </w:p>
    <w:p w14:paraId="7C4EDA3A" w14:textId="77777777" w:rsidR="005F056D" w:rsidRPr="006569AF" w:rsidRDefault="005F056D" w:rsidP="001000D6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707FFF0" w14:textId="4E707C9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zalegam/ zalegam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dniu złożenia niniejszego wniosku z wypłacaniem wynagrodzeń pracownikom oraz z opłacaniem należnych składek na ubezpieczenia społeczne, zdrowotne, Fundusz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racy, Fundusz Gwarantowanych Świadczeń Pracowniczych oraz Fundusz Emerytur Pomostowych;</w:t>
      </w:r>
    </w:p>
    <w:p w14:paraId="58F2500F" w14:textId="712D498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okresie poprzedzającym złożenie niniejszego wniosku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uzyskałem/ uzyskałem¹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inną pomoc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niż pomoc de minimis (w przypadku uzyskania pomocy proszę o złożenie oświadczenia, iż dana pomoc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kumuluje się/ kumuluje się¹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z wnioskowaną  pomocą). W sytuacji korzystania z pomocy publicznej kumulującej się z pomocą de minimis należy dołączyć formularz informacji o pomocy publicznej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dla podmiotów ubiegających się o pomoc inną niż pomoc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lub pomoc de minimis w rolnictwie lub rybołówstwie;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2"/>
      </w:r>
    </w:p>
    <w:p w14:paraId="62F6404A" w14:textId="0D0D5FCD" w:rsidR="00BF2063" w:rsidRPr="009E0BF8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0BF8">
        <w:rPr>
          <w:rFonts w:ascii="Arial" w:eastAsia="Times New Roman" w:hAnsi="Arial" w:cs="Arial"/>
          <w:b/>
          <w:sz w:val="20"/>
          <w:szCs w:val="20"/>
          <w:lang w:eastAsia="pl-PL"/>
        </w:rPr>
        <w:t>Nie otrzymałem/ otrzymałem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¹ pomoc de minimis oraz pomoc de minimis w rolnictwie/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rybołówstwie</w:t>
      </w:r>
      <w:r w:rsidRPr="009E0BF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…………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875356" w:rsidRPr="009E0BF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E0BF8" w:rsidRPr="009E0BF8">
        <w:rPr>
          <w:rFonts w:ascii="Arial" w:eastAsia="Times New Roman" w:hAnsi="Arial" w:cs="Arial"/>
          <w:sz w:val="20"/>
          <w:szCs w:val="20"/>
          <w:lang w:eastAsia="pl-PL"/>
        </w:rPr>
        <w:t>okresie minionych trzech lat poprzedzających dzień złożenia wniosku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1C0D45DB" w14:textId="33658C8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komisji (UE) Nr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2023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dnia 1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grudnia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 r.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do pomocy de minimis (Dz. Urz. UE L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z 2023/2831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15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.12.20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3);</w:t>
      </w:r>
    </w:p>
    <w:p w14:paraId="443D9669" w14:textId="0ED7B55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>Spełniam/ nie spełniam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¹</w:t>
      </w: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warunki </w:t>
      </w:r>
      <w:r w:rsidRPr="009E0BF8">
        <w:rPr>
          <w:rFonts w:ascii="Arial" w:eastAsia="Calibri" w:hAnsi="Arial" w:cs="Arial"/>
          <w:color w:val="000000"/>
          <w:sz w:val="20"/>
          <w:szCs w:val="20"/>
        </w:rPr>
        <w:t>Rozporządzenia Komisji (UE) Nr 717/2014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 z dnia 27 czerwca 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2014 r. w sprawie stosowania art. 107 i 108 Traktatu o funkcjonowaniu Unii Europejskiej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>do pomocy de minimis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w sektorze rybołówstwa i akwakultury (Dz. Urz. UE L 190 z 28.06.2014</w:t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>ze zm.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);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vertAlign w:val="superscript"/>
          <w:lang w:eastAsia="pl-PL"/>
        </w:rPr>
        <w:t xml:space="preserve"> 2</w:t>
      </w:r>
    </w:p>
    <w:p w14:paraId="09C0084C" w14:textId="4C3B42B5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(UE) Nr 1408/2013 z dnia 18 grudnia 2013 r.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do pomocy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w sektorze rolnym (Dz. Urz. UE L 352 z 24.12.2013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ze zm.)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6569A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</w:p>
    <w:p w14:paraId="270B1065" w14:textId="4D555D12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Wnioskowana kwota dofinansowania, łącznie z pomocą ze środków publicznych, niezależnie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 jej formy i źródła pochodzenia, w tym ze środków z budżetu Unii Europejskiej, udzielona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odniesieniu do tych samych kosztów kwalifikowanych, nie spowoduje przekroczenia dopuszczalnej intensywności pomocy określonej dla danego przeznaczenia pomocy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6E80C2CA" w14:textId="00148EE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J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estem/ nie jestem¹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mikroprzedsiębiorcą w rozumieniu art. 2 załącznika I do Rozporządzenia Komisji (UE) NR 651/2014 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ze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dnia 17 czerwca 2014 r.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5CBD9FE4" w14:textId="3030690F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Zapoznałem się z Ustawą z dnia 20 kwietnia 2004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o promocji zatrudnienia i instytucjach rynku </w:t>
      </w:r>
      <w:r w:rsidR="00C96BC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pracy (Dz.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96BC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U. z 20</w:t>
      </w:r>
      <w:r w:rsidR="0042432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54C88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poz. </w:t>
      </w:r>
      <w:r w:rsidR="00C54C88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735</w:t>
      </w:r>
      <w:r w:rsidR="00FB6532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późn. zm.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1ABC5DE" w14:textId="0969856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Zapoznałem się z rozporządzeniem Ministra Pracy i Polityki Społecznej z 14 maja 2014 r.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w sprawie przyznawania środków z Krajowego Funduszu Szkoleniowego (Dz.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U. 20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poz. 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117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65D2BFE5" w14:textId="42C57E8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Zapoznałem się z Zasadami przyznawania środków z Krajowego Funduszu Szkoleniowego przez Powiatowy Urząd Pracy w Lesznie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6118A3E8" w14:textId="2322D2F5" w:rsidR="00C8261B" w:rsidRPr="006569AF" w:rsidRDefault="00C8261B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Wyrażam zgodę na przetwarzanie danych osobowych, </w:t>
      </w:r>
      <w:r w:rsidRPr="006569AF">
        <w:rPr>
          <w:rFonts w:ascii="Arial" w:eastAsia="Calibri" w:hAnsi="Arial" w:cs="Arial"/>
          <w:sz w:val="20"/>
          <w:szCs w:val="20"/>
        </w:rPr>
        <w:t>w sytuacji, gdy podanie danych nie jest obowiązkiem prawnym</w:t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, przez Powiatowy Urząd Pracy w Lesznie w ramach złożonego wniosku 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o sfinansowania kosztów kształcenia ustawicznego</w:t>
      </w:r>
      <w:r w:rsidR="006435E6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;</w:t>
      </w:r>
    </w:p>
    <w:p w14:paraId="0954F4D2" w14:textId="0144C6DD" w:rsidR="00C8261B" w:rsidRPr="006569AF" w:rsidRDefault="00F205C3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Zapoznałem/łam się z klauzulą informacyjną dotyczącą przetwarzania danych osobowych 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w Powiatowym Urzędzie Pracy w Lesznie (klauzula dostępna na stronie www.leszno.praca.gov.pl oraz w siedzibie urzędu)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;</w:t>
      </w:r>
    </w:p>
    <w:p w14:paraId="1E41BCF7" w14:textId="49E9C5E2" w:rsidR="00BF2063" w:rsidRPr="006569AF" w:rsidRDefault="00F205C3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Oświadczam, że wypełniłem obowiązek informacyjny przewidziany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w celu złożenia wniosku.</w:t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5AFB22F9" w14:textId="0BF27B87" w:rsidR="00BF2063" w:rsidRPr="006569AF" w:rsidRDefault="00BF2063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Wiarygodność informacji podanych we wniosku i w załączonych do niego dokumentach potwierdzam/-my własnoręcznym podpisem. Świadom/-mi odpowiedzialności karnej</w:t>
      </w:r>
      <w:r w:rsid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wynikającej z art. 233 § 1 Kodeksu karnego jednocześnie oświadczam/-my pod rygorem wypowiedzenia umowy, że informacje zawarte</w:t>
      </w:r>
      <w:r w:rsidR="008C1A17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 wniosku i w załączonych do niego dokumentach są zgodne ze stanem faktycznym i prawnym.</w:t>
      </w:r>
    </w:p>
    <w:p w14:paraId="3BFE900F" w14:textId="2D93BF03" w:rsidR="005F056D" w:rsidRPr="006569AF" w:rsidRDefault="00BF2063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Oświadczam, że wzór wniosku nie został zmodyfikowany, z wyjątkiem miejsc gdzie jest </w:t>
      </w:r>
      <w:r w:rsid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to wyraźnie dopuszczone.</w:t>
      </w:r>
    </w:p>
    <w:p w14:paraId="15893ABE" w14:textId="77777777" w:rsidR="001A6C1A" w:rsidRDefault="001A6C1A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4BA4D3E3" w14:textId="77777777" w:rsidR="008C1A17" w:rsidRPr="001A6C1A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11DA301F" w14:textId="77777777" w:rsidR="001A6C1A" w:rsidRPr="00BE6503" w:rsidRDefault="001A6C1A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40B1A55" w14:textId="77777777" w:rsidR="008C1A17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1D062FE" w14:textId="77777777" w:rsidR="006569AF" w:rsidRDefault="006569AF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803C1CE" w14:textId="77777777" w:rsidR="006569AF" w:rsidRPr="00BE6503" w:rsidRDefault="006569AF" w:rsidP="00446A0A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EA989AF" w14:textId="17AE9205" w:rsidR="00BF2063" w:rsidRPr="00BE6503" w:rsidRDefault="00BE6503" w:rsidP="00446A0A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.………………………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5114D3E" w14:textId="16FE571D" w:rsidR="00BE6503" w:rsidRDefault="00BE6503" w:rsidP="00446A0A">
      <w:pPr>
        <w:spacing w:after="0" w:line="276" w:lineRule="auto"/>
        <w:ind w:left="6237" w:hanging="6237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(data)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/pieczątka i podpis pracodawcy lub osoby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upoważnionej</w:t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C4134A" w14:textId="3660AEBB" w:rsidR="007C0F78" w:rsidRPr="00BE6503" w:rsidRDefault="00BE6503" w:rsidP="008C1A17">
      <w:pPr>
        <w:spacing w:after="0" w:line="240" w:lineRule="auto"/>
        <w:ind w:left="6237" w:hanging="6237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</w:t>
      </w:r>
      <w:r w:rsidR="006569A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do reprezentowania pracodawcy/</w:t>
      </w:r>
    </w:p>
    <w:sectPr w:rsidR="007C0F78" w:rsidRPr="00BE6503" w:rsidSect="002048EC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3366" w14:textId="77777777" w:rsidR="002048EC" w:rsidRDefault="002048EC" w:rsidP="00BF2063">
      <w:pPr>
        <w:spacing w:after="0" w:line="240" w:lineRule="auto"/>
      </w:pPr>
      <w:r>
        <w:separator/>
      </w:r>
    </w:p>
  </w:endnote>
  <w:endnote w:type="continuationSeparator" w:id="0">
    <w:p w14:paraId="314E2222" w14:textId="77777777" w:rsidR="002048EC" w:rsidRDefault="002048EC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08F3" w14:textId="77777777" w:rsidR="002048EC" w:rsidRDefault="002048EC" w:rsidP="00BF2063">
      <w:pPr>
        <w:spacing w:after="0" w:line="240" w:lineRule="auto"/>
      </w:pPr>
      <w:r>
        <w:separator/>
      </w:r>
    </w:p>
  </w:footnote>
  <w:footnote w:type="continuationSeparator" w:id="0">
    <w:p w14:paraId="55DA2F8B" w14:textId="77777777" w:rsidR="002048EC" w:rsidRDefault="002048EC" w:rsidP="00BF2063">
      <w:pPr>
        <w:spacing w:after="0" w:line="240" w:lineRule="auto"/>
      </w:pPr>
      <w:r>
        <w:continuationSeparator/>
      </w:r>
    </w:p>
  </w:footnote>
  <w:footnote w:id="1">
    <w:p w14:paraId="6048707F" w14:textId="77777777" w:rsidR="00BF2063" w:rsidRPr="00BE6503" w:rsidRDefault="00BF2063" w:rsidP="00BF2063">
      <w:pPr>
        <w:pStyle w:val="Tekstprzypisudolnego"/>
        <w:rPr>
          <w:rFonts w:ascii="Arial" w:hAnsi="Arial" w:cs="Arial"/>
          <w:sz w:val="18"/>
          <w:szCs w:val="18"/>
        </w:rPr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niewłaściwe skreślić</w:t>
      </w:r>
    </w:p>
  </w:footnote>
  <w:footnote w:id="2">
    <w:p w14:paraId="5610ADC6" w14:textId="77777777" w:rsidR="00BF2063" w:rsidRDefault="00BF2063" w:rsidP="00BF2063">
      <w:pPr>
        <w:pStyle w:val="Tekstprzypisudolnego"/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 dotyczy pracodawcy niebędącym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76869">
    <w:abstractNumId w:val="1"/>
  </w:num>
  <w:num w:numId="2" w16cid:durableId="2143957158">
    <w:abstractNumId w:val="0"/>
  </w:num>
  <w:num w:numId="3" w16cid:durableId="360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E1986"/>
    <w:rsid w:val="000F3FC1"/>
    <w:rsid w:val="000F7FC9"/>
    <w:rsid w:val="001000D6"/>
    <w:rsid w:val="00122A1B"/>
    <w:rsid w:val="00167BD3"/>
    <w:rsid w:val="0017726A"/>
    <w:rsid w:val="00183782"/>
    <w:rsid w:val="001A3BB9"/>
    <w:rsid w:val="001A6C1A"/>
    <w:rsid w:val="001D4B23"/>
    <w:rsid w:val="001D6FF7"/>
    <w:rsid w:val="002048EC"/>
    <w:rsid w:val="00212AB9"/>
    <w:rsid w:val="00212EDC"/>
    <w:rsid w:val="00231ABD"/>
    <w:rsid w:val="00252964"/>
    <w:rsid w:val="002E3C77"/>
    <w:rsid w:val="00303FA5"/>
    <w:rsid w:val="00356486"/>
    <w:rsid w:val="0036315E"/>
    <w:rsid w:val="003B6719"/>
    <w:rsid w:val="003E5268"/>
    <w:rsid w:val="00422FE6"/>
    <w:rsid w:val="00424327"/>
    <w:rsid w:val="00427EB9"/>
    <w:rsid w:val="00446A0A"/>
    <w:rsid w:val="004C33B0"/>
    <w:rsid w:val="004E14F7"/>
    <w:rsid w:val="004E34F8"/>
    <w:rsid w:val="00521537"/>
    <w:rsid w:val="00547C0E"/>
    <w:rsid w:val="005712BB"/>
    <w:rsid w:val="005D424D"/>
    <w:rsid w:val="005E00C1"/>
    <w:rsid w:val="005F056D"/>
    <w:rsid w:val="00631A23"/>
    <w:rsid w:val="006435E6"/>
    <w:rsid w:val="006537D2"/>
    <w:rsid w:val="006569AF"/>
    <w:rsid w:val="00676CE6"/>
    <w:rsid w:val="006D28BA"/>
    <w:rsid w:val="00707F6B"/>
    <w:rsid w:val="0071269E"/>
    <w:rsid w:val="00717D81"/>
    <w:rsid w:val="00742C7C"/>
    <w:rsid w:val="0075624F"/>
    <w:rsid w:val="00776251"/>
    <w:rsid w:val="007C0F78"/>
    <w:rsid w:val="00810277"/>
    <w:rsid w:val="008157A1"/>
    <w:rsid w:val="00875356"/>
    <w:rsid w:val="008A78E3"/>
    <w:rsid w:val="008B41DE"/>
    <w:rsid w:val="008C1A17"/>
    <w:rsid w:val="00916BC8"/>
    <w:rsid w:val="009210E2"/>
    <w:rsid w:val="009414DB"/>
    <w:rsid w:val="00956989"/>
    <w:rsid w:val="009E0BF8"/>
    <w:rsid w:val="00A1411C"/>
    <w:rsid w:val="00A2240D"/>
    <w:rsid w:val="00A42765"/>
    <w:rsid w:val="00B3580A"/>
    <w:rsid w:val="00B576CF"/>
    <w:rsid w:val="00B62D3A"/>
    <w:rsid w:val="00B672E6"/>
    <w:rsid w:val="00BA7DC7"/>
    <w:rsid w:val="00BE6503"/>
    <w:rsid w:val="00BF2063"/>
    <w:rsid w:val="00C3166D"/>
    <w:rsid w:val="00C32EF9"/>
    <w:rsid w:val="00C54C88"/>
    <w:rsid w:val="00C66A6B"/>
    <w:rsid w:val="00C714F7"/>
    <w:rsid w:val="00C77DEA"/>
    <w:rsid w:val="00C8261B"/>
    <w:rsid w:val="00C96BC7"/>
    <w:rsid w:val="00CA6E5F"/>
    <w:rsid w:val="00CB297D"/>
    <w:rsid w:val="00CE2C56"/>
    <w:rsid w:val="00D04E22"/>
    <w:rsid w:val="00D71FA5"/>
    <w:rsid w:val="00DC044C"/>
    <w:rsid w:val="00DC30AD"/>
    <w:rsid w:val="00DE0BD3"/>
    <w:rsid w:val="00DE2496"/>
    <w:rsid w:val="00E13D54"/>
    <w:rsid w:val="00E51ACE"/>
    <w:rsid w:val="00ED79BC"/>
    <w:rsid w:val="00F04E2B"/>
    <w:rsid w:val="00F205C3"/>
    <w:rsid w:val="00F54B3C"/>
    <w:rsid w:val="00F6132B"/>
    <w:rsid w:val="00F8712E"/>
    <w:rsid w:val="00F958D3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A0B6"/>
  <w15:docId w15:val="{955CB9A9-7259-4E2B-9155-874BE924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1A"/>
  </w:style>
  <w:style w:type="paragraph" w:styleId="Stopka">
    <w:name w:val="footer"/>
    <w:basedOn w:val="Normalny"/>
    <w:link w:val="Stopka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29</cp:revision>
  <cp:lastPrinted>2019-01-17T10:53:00Z</cp:lastPrinted>
  <dcterms:created xsi:type="dcterms:W3CDTF">2018-08-10T08:10:00Z</dcterms:created>
  <dcterms:modified xsi:type="dcterms:W3CDTF">2024-01-17T09:52:00Z</dcterms:modified>
</cp:coreProperties>
</file>